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D01" w:rsidRPr="00F42B60" w:rsidRDefault="00A13D01" w:rsidP="003942F9">
      <w:pPr>
        <w:spacing w:after="300"/>
        <w:rPr>
          <w:rFonts w:ascii="Arial" w:hAnsi="Arial" w:cs="Arial"/>
          <w:b/>
          <w:sz w:val="28"/>
          <w:szCs w:val="28"/>
        </w:rPr>
      </w:pPr>
      <w:r w:rsidRPr="00F42B60">
        <w:rPr>
          <w:rFonts w:ascii="Arial" w:hAnsi="Arial" w:cs="Arial"/>
          <w:b/>
          <w:sz w:val="28"/>
          <w:szCs w:val="28"/>
        </w:rPr>
        <w:t>Leistungsziele Betri</w:t>
      </w:r>
      <w:bookmarkStart w:id="0" w:name="_GoBack"/>
      <w:bookmarkEnd w:id="0"/>
      <w:r w:rsidRPr="00F42B60">
        <w:rPr>
          <w:rFonts w:ascii="Arial" w:hAnsi="Arial" w:cs="Arial"/>
          <w:b/>
          <w:sz w:val="28"/>
          <w:szCs w:val="28"/>
        </w:rPr>
        <w:t xml:space="preserve">eb: </w:t>
      </w:r>
      <w:r w:rsidR="0002217D" w:rsidRPr="00F42B60">
        <w:rPr>
          <w:rFonts w:ascii="Arial" w:hAnsi="Arial" w:cs="Arial"/>
          <w:b/>
          <w:sz w:val="28"/>
          <w:szCs w:val="28"/>
        </w:rPr>
        <w:t>3</w:t>
      </w:r>
      <w:r w:rsidR="00A23B2F" w:rsidRPr="00F42B60">
        <w:rPr>
          <w:rFonts w:ascii="Arial" w:hAnsi="Arial" w:cs="Arial"/>
          <w:b/>
          <w:sz w:val="28"/>
          <w:szCs w:val="28"/>
        </w:rPr>
        <w:t xml:space="preserve">. </w:t>
      </w:r>
      <w:r w:rsidRPr="00F42B60">
        <w:rPr>
          <w:rFonts w:ascii="Arial" w:hAnsi="Arial" w:cs="Arial"/>
          <w:b/>
          <w:sz w:val="28"/>
          <w:szCs w:val="28"/>
        </w:rPr>
        <w:t>Lehrjahr</w:t>
      </w:r>
      <w:r w:rsidR="00F42B60" w:rsidRPr="00F42B60">
        <w:rPr>
          <w:rFonts w:ascii="Arial" w:hAnsi="Arial" w:cs="Arial"/>
          <w:b/>
          <w:sz w:val="28"/>
          <w:szCs w:val="28"/>
        </w:rPr>
        <w:t xml:space="preserve"> </w:t>
      </w:r>
      <w:r w:rsidRPr="00F42B60">
        <w:rPr>
          <w:rFonts w:ascii="Arial" w:hAnsi="Arial" w:cs="Arial"/>
          <w:b/>
          <w:sz w:val="28"/>
          <w:szCs w:val="28"/>
        </w:rPr>
        <w:t>/</w:t>
      </w:r>
      <w:r w:rsidR="00F42B60" w:rsidRPr="00F42B60">
        <w:rPr>
          <w:rFonts w:ascii="Arial" w:hAnsi="Arial" w:cs="Arial"/>
          <w:b/>
          <w:sz w:val="28"/>
          <w:szCs w:val="28"/>
        </w:rPr>
        <w:t xml:space="preserve"> </w:t>
      </w:r>
      <w:r w:rsidR="0002217D" w:rsidRPr="00F42B60">
        <w:rPr>
          <w:rFonts w:ascii="Arial" w:hAnsi="Arial" w:cs="Arial"/>
          <w:b/>
          <w:sz w:val="28"/>
          <w:szCs w:val="28"/>
        </w:rPr>
        <w:t>5</w:t>
      </w:r>
      <w:r w:rsidR="00A23B2F" w:rsidRPr="00F42B60">
        <w:rPr>
          <w:rFonts w:ascii="Arial" w:hAnsi="Arial" w:cs="Arial"/>
          <w:b/>
          <w:sz w:val="28"/>
          <w:szCs w:val="28"/>
        </w:rPr>
        <w:t xml:space="preserve">. </w:t>
      </w:r>
      <w:r w:rsidRPr="00F42B60">
        <w:rPr>
          <w:rFonts w:ascii="Arial" w:hAnsi="Arial" w:cs="Arial"/>
          <w:b/>
          <w:sz w:val="28"/>
          <w:szCs w:val="28"/>
        </w:rPr>
        <w:t>Semester</w:t>
      </w:r>
    </w:p>
    <w:p w:rsidR="00561AAD" w:rsidRPr="00F42B60" w:rsidRDefault="000D298C">
      <w:pPr>
        <w:rPr>
          <w:rFonts w:ascii="Arial" w:hAnsi="Arial" w:cs="Arial"/>
          <w:b/>
          <w:sz w:val="24"/>
          <w:szCs w:val="24"/>
        </w:rPr>
      </w:pPr>
      <w:r w:rsidRPr="00F42B60">
        <w:rPr>
          <w:rFonts w:ascii="Arial" w:hAnsi="Arial" w:cs="Arial"/>
          <w:b/>
          <w:sz w:val="24"/>
          <w:szCs w:val="24"/>
        </w:rPr>
        <w:t>B</w:t>
      </w:r>
      <w:r w:rsidR="00DF37CA" w:rsidRPr="00F42B60">
        <w:rPr>
          <w:rFonts w:ascii="Arial" w:hAnsi="Arial" w:cs="Arial"/>
          <w:b/>
          <w:sz w:val="24"/>
          <w:szCs w:val="24"/>
        </w:rPr>
        <w:t xml:space="preserve">erufliche </w:t>
      </w:r>
      <w:r w:rsidRPr="00F42B60">
        <w:rPr>
          <w:rFonts w:ascii="Arial" w:hAnsi="Arial" w:cs="Arial"/>
          <w:b/>
          <w:sz w:val="24"/>
          <w:szCs w:val="24"/>
        </w:rPr>
        <w:t xml:space="preserve">Leistungsziele </w:t>
      </w:r>
      <w:r w:rsidR="00DF37CA" w:rsidRPr="00F42B60">
        <w:rPr>
          <w:rFonts w:ascii="Arial" w:hAnsi="Arial" w:cs="Arial"/>
          <w:b/>
          <w:sz w:val="24"/>
          <w:szCs w:val="24"/>
        </w:rPr>
        <w:t>aus dem Bildungsplan</w:t>
      </w:r>
    </w:p>
    <w:tbl>
      <w:tblPr>
        <w:tblStyle w:val="HellesRaster"/>
        <w:tblW w:w="152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370"/>
        <w:gridCol w:w="369"/>
        <w:gridCol w:w="5799"/>
        <w:gridCol w:w="1487"/>
      </w:tblGrid>
      <w:tr w:rsidR="00006252" w:rsidRPr="00F42B60" w:rsidTr="00BF0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06252" w:rsidRPr="00F42B60" w:rsidRDefault="00006252" w:rsidP="00EE4308">
            <w:pPr>
              <w:spacing w:before="60" w:after="60"/>
              <w:rPr>
                <w:rFonts w:ascii="Arial" w:hAnsi="Arial" w:cs="Arial"/>
              </w:rPr>
            </w:pPr>
            <w:r w:rsidRPr="00F42B60">
              <w:rPr>
                <w:rFonts w:ascii="Arial" w:hAnsi="Arial" w:cs="Arial"/>
              </w:rPr>
              <w:t>LZ-Nr.</w:t>
            </w:r>
          </w:p>
        </w:tc>
        <w:tc>
          <w:tcPr>
            <w:tcW w:w="6268" w:type="dxa"/>
          </w:tcPr>
          <w:p w:rsidR="00006252" w:rsidRPr="00F42B60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42B60">
              <w:rPr>
                <w:rFonts w:ascii="Arial" w:hAnsi="Arial" w:cs="Arial"/>
              </w:rPr>
              <w:t>Leistungsziel</w:t>
            </w:r>
            <w:r w:rsidR="008A67D2" w:rsidRPr="00F42B60">
              <w:rPr>
                <w:rFonts w:ascii="Arial" w:hAnsi="Arial" w:cs="Arial"/>
              </w:rPr>
              <w:t>e</w:t>
            </w:r>
            <w:r w:rsidRPr="00F42B60">
              <w:rPr>
                <w:rFonts w:ascii="Arial" w:hAnsi="Arial" w:cs="Arial"/>
              </w:rPr>
              <w:t xml:space="preserve"> Betrieb</w:t>
            </w:r>
          </w:p>
        </w:tc>
        <w:tc>
          <w:tcPr>
            <w:tcW w:w="370" w:type="dxa"/>
          </w:tcPr>
          <w:p w:rsidR="00006252" w:rsidRPr="00F42B60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42B60">
              <w:rPr>
                <w:rFonts w:ascii="Arial" w:hAnsi="Arial" w:cs="Arial"/>
              </w:rPr>
              <w:t>E</w:t>
            </w:r>
          </w:p>
        </w:tc>
        <w:tc>
          <w:tcPr>
            <w:tcW w:w="369" w:type="dxa"/>
          </w:tcPr>
          <w:p w:rsidR="00006252" w:rsidRPr="00F42B60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42B60">
              <w:rPr>
                <w:rFonts w:ascii="Arial" w:hAnsi="Arial" w:cs="Arial"/>
              </w:rPr>
              <w:t>V</w:t>
            </w:r>
          </w:p>
        </w:tc>
        <w:tc>
          <w:tcPr>
            <w:tcW w:w="5799" w:type="dxa"/>
          </w:tcPr>
          <w:p w:rsidR="00006252" w:rsidRPr="00F42B60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42B60">
              <w:rPr>
                <w:rFonts w:ascii="Arial" w:hAnsi="Arial" w:cs="Arial"/>
              </w:rPr>
              <w:t>Kommentar Berufsbildnerin/Berufsbildner</w:t>
            </w:r>
          </w:p>
        </w:tc>
        <w:tc>
          <w:tcPr>
            <w:tcW w:w="1487" w:type="dxa"/>
          </w:tcPr>
          <w:p w:rsidR="00006252" w:rsidRPr="00F42B60" w:rsidRDefault="00EE4308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42B60">
              <w:rPr>
                <w:rFonts w:ascii="Arial" w:hAnsi="Arial" w:cs="Arial"/>
              </w:rPr>
              <w:t>Bearbeitet</w:t>
            </w:r>
          </w:p>
        </w:tc>
      </w:tr>
      <w:tr w:rsidR="00B101E3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101E3" w:rsidRPr="00F42B60" w:rsidRDefault="00B101E3" w:rsidP="00B101E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A.1.1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3" w:rsidRPr="00F42B60" w:rsidRDefault="00B101E3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>Zahntechnikerinnen und Zahntechniker führen mit Kundinnen und Kunden sowie Lieferanten Gespräche unter Beachtung von Grundregeln der Gesprächsführung und der Kommunikation (K3).</w:t>
            </w:r>
          </w:p>
        </w:tc>
        <w:tc>
          <w:tcPr>
            <w:tcW w:w="370" w:type="dxa"/>
          </w:tcPr>
          <w:p w:rsidR="00B101E3" w:rsidRPr="00F42B60" w:rsidRDefault="00B101E3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B101E3" w:rsidRPr="00F42B60" w:rsidRDefault="00C23B0B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B101E3" w:rsidRPr="00F42B60" w:rsidRDefault="00B101E3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B101E3" w:rsidRPr="00F42B60" w:rsidRDefault="00B101E3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1E3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101E3" w:rsidRPr="00F42B60" w:rsidRDefault="00B101E3" w:rsidP="00B101E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A.1.2.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3" w:rsidRPr="00F42B60" w:rsidRDefault="00B101E3" w:rsidP="00B101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>Zahntechnikerinnen und Zahntechniker empfangen Kundinnen und Kunden sowie Lieferanten gemäss betrieblichen Vorgaben und Werten (K3).</w:t>
            </w:r>
          </w:p>
        </w:tc>
        <w:tc>
          <w:tcPr>
            <w:tcW w:w="370" w:type="dxa"/>
          </w:tcPr>
          <w:p w:rsidR="00B101E3" w:rsidRPr="00F42B60" w:rsidRDefault="00B101E3" w:rsidP="00B101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B101E3" w:rsidRPr="00F42B60" w:rsidRDefault="00C23B0B" w:rsidP="00B101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B101E3" w:rsidRPr="00F42B60" w:rsidRDefault="00B101E3" w:rsidP="00B101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B101E3" w:rsidRPr="00F42B60" w:rsidRDefault="00B101E3" w:rsidP="00B101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1E3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101E3" w:rsidRPr="00F42B60" w:rsidRDefault="00B101E3" w:rsidP="00B101E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A.1.3.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3" w:rsidRPr="00F42B60" w:rsidRDefault="00B101E3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>Zahntechnikerinnen und Zahntechniker erfassen im Gespräch die Bedürfnisse der Kundinnen und Kunden (K3).</w:t>
            </w:r>
          </w:p>
        </w:tc>
        <w:tc>
          <w:tcPr>
            <w:tcW w:w="370" w:type="dxa"/>
          </w:tcPr>
          <w:p w:rsidR="00B101E3" w:rsidRPr="00F42B60" w:rsidRDefault="00B101E3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B101E3" w:rsidRPr="00F42B60" w:rsidRDefault="00C23B0B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B101E3" w:rsidRPr="00F42B60" w:rsidRDefault="00B101E3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B101E3" w:rsidRPr="00F42B60" w:rsidRDefault="00B101E3" w:rsidP="00B10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1E3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101E3" w:rsidRPr="00F42B60" w:rsidRDefault="00B101E3" w:rsidP="00B101E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A.1.4.</w:t>
            </w:r>
          </w:p>
        </w:tc>
        <w:tc>
          <w:tcPr>
            <w:tcW w:w="6268" w:type="dxa"/>
          </w:tcPr>
          <w:p w:rsidR="00B101E3" w:rsidRPr="00F42B60" w:rsidRDefault="003D517B" w:rsidP="003D517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F42B60">
              <w:rPr>
                <w:rFonts w:ascii="Arial" w:hAnsi="Arial" w:cs="Arial"/>
                <w:bCs/>
                <w:sz w:val="20"/>
                <w:szCs w:val="20"/>
              </w:rPr>
              <w:t xml:space="preserve">Zahntechnikerinnen und Zahntechniker beraten Kundinnen und Kunden fachkompetent zu Angebot, Materialien, Kosten, Terminen und Abläufen (K3). </w:t>
            </w:r>
          </w:p>
        </w:tc>
        <w:tc>
          <w:tcPr>
            <w:tcW w:w="370" w:type="dxa"/>
          </w:tcPr>
          <w:p w:rsidR="00B101E3" w:rsidRPr="00F42B60" w:rsidRDefault="00B101E3" w:rsidP="00B101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B101E3" w:rsidRPr="00F42B60" w:rsidRDefault="00C23B0B" w:rsidP="00B101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B101E3" w:rsidRPr="00F42B60" w:rsidRDefault="00B101E3" w:rsidP="00B101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B101E3" w:rsidRPr="00F42B60" w:rsidRDefault="00B101E3" w:rsidP="00B101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3A35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23A35" w:rsidRPr="00F42B60" w:rsidRDefault="00823A35" w:rsidP="00823A3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B.1.4.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35" w:rsidRPr="00F42B60" w:rsidRDefault="00823A35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F42B60">
              <w:rPr>
                <w:rFonts w:ascii="Arial" w:hAnsi="Arial" w:cs="Arial"/>
                <w:sz w:val="20"/>
                <w:szCs w:val="20"/>
                <w:lang w:eastAsia="de-DE"/>
              </w:rPr>
              <w:t xml:space="preserve"> planen die analoge und/oder digitale Herstellung von </w:t>
            </w:r>
            <w:r w:rsidRPr="00F42B60">
              <w:rPr>
                <w:rFonts w:ascii="Arial" w:hAnsi="Arial" w:cs="Arial"/>
                <w:bCs/>
                <w:sz w:val="20"/>
                <w:szCs w:val="20"/>
              </w:rPr>
              <w:t xml:space="preserve">Teil-, Total- und Hybridprothesen gemäss betrieblichen Vorgaben, Vorgaben der Zahnärztin/des Zahnarztes und den Patientenwünschen </w:t>
            </w:r>
            <w:r w:rsidRPr="00F42B60">
              <w:rPr>
                <w:rFonts w:ascii="Arial" w:hAnsi="Arial" w:cs="Arial"/>
                <w:sz w:val="20"/>
                <w:szCs w:val="20"/>
                <w:lang w:eastAsia="de-DE"/>
              </w:rPr>
              <w:t xml:space="preserve">(K3). </w:t>
            </w:r>
          </w:p>
        </w:tc>
        <w:tc>
          <w:tcPr>
            <w:tcW w:w="370" w:type="dxa"/>
          </w:tcPr>
          <w:p w:rsidR="00823A35" w:rsidRPr="00F42B60" w:rsidRDefault="00823A35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823A35" w:rsidRPr="00F42B60" w:rsidRDefault="00C23B0B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823A35" w:rsidRPr="00F42B60" w:rsidRDefault="00823A35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23A35" w:rsidRPr="00F42B60" w:rsidRDefault="00823A35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3A35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23A35" w:rsidRPr="00F42B60" w:rsidRDefault="00823A35" w:rsidP="00823A3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B.1.5.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35" w:rsidRPr="00F42B60" w:rsidRDefault="00823A35" w:rsidP="00823A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  <w:lang w:eastAsia="de-DE"/>
              </w:rPr>
              <w:t xml:space="preserve">Zahntechnikerinnen und Zahntechniker legen die Materialien und das jeweils geeignetste und wirtschaftlichste Verfahren für </w:t>
            </w:r>
            <w:r w:rsidRPr="00F42B60">
              <w:rPr>
                <w:rFonts w:ascii="Arial" w:hAnsi="Arial" w:cs="Arial"/>
                <w:bCs/>
                <w:sz w:val="20"/>
                <w:szCs w:val="20"/>
              </w:rPr>
              <w:t xml:space="preserve">Teil-, Total- und Hybridprothesen gemäss betrieblichen Vorgaben, Vorgaben der Zahnärztin/des Zahnarztes und den Patientenwünschen </w:t>
            </w:r>
            <w:r w:rsidRPr="00F42B60">
              <w:rPr>
                <w:rFonts w:ascii="Arial" w:hAnsi="Arial" w:cs="Arial"/>
                <w:sz w:val="20"/>
                <w:szCs w:val="20"/>
                <w:lang w:eastAsia="de-DE"/>
              </w:rPr>
              <w:t xml:space="preserve">fest </w:t>
            </w:r>
            <w:r w:rsidRPr="00F42B60">
              <w:rPr>
                <w:rFonts w:ascii="Arial" w:hAnsi="Arial" w:cs="Arial"/>
                <w:bCs/>
                <w:sz w:val="20"/>
                <w:szCs w:val="20"/>
              </w:rPr>
              <w:t>(K3).</w:t>
            </w:r>
          </w:p>
        </w:tc>
        <w:tc>
          <w:tcPr>
            <w:tcW w:w="370" w:type="dxa"/>
          </w:tcPr>
          <w:p w:rsidR="00823A35" w:rsidRPr="00F42B60" w:rsidRDefault="00823A35" w:rsidP="00823A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823A35" w:rsidRPr="00F42B60" w:rsidRDefault="00C23B0B" w:rsidP="00823A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823A35" w:rsidRPr="00F42B60" w:rsidRDefault="00823A35" w:rsidP="00823A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23A35" w:rsidRPr="00F42B60" w:rsidRDefault="00823A35" w:rsidP="00823A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3A35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23A35" w:rsidRPr="00F42B60" w:rsidRDefault="00823A35" w:rsidP="00823A3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B.1.6.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35" w:rsidRPr="00F42B60" w:rsidRDefault="00823A35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 xml:space="preserve">B.1.6 Zahntechnikerinnen und Zahntechniker </w:t>
            </w:r>
            <w:r w:rsidRPr="00F42B60">
              <w:rPr>
                <w:rFonts w:ascii="Arial" w:hAnsi="Arial" w:cs="Arial"/>
                <w:color w:val="000000"/>
                <w:sz w:val="20"/>
                <w:szCs w:val="20"/>
              </w:rPr>
              <w:t>berücksichtigen</w:t>
            </w:r>
            <w:r w:rsidRPr="00F42B60">
              <w:rPr>
                <w:rFonts w:ascii="Arial" w:hAnsi="Arial" w:cs="Arial"/>
                <w:sz w:val="20"/>
                <w:szCs w:val="20"/>
              </w:rPr>
              <w:t xml:space="preserve"> bei der Planung von Teil-, Total- und Hybridprothesen das anatomische Umfeld, die für die Herstellung relevanten physikalischen und chemischen Grundlagen sowie die ästhetischen Anforderungen (K3). </w:t>
            </w:r>
          </w:p>
        </w:tc>
        <w:tc>
          <w:tcPr>
            <w:tcW w:w="370" w:type="dxa"/>
          </w:tcPr>
          <w:p w:rsidR="00823A35" w:rsidRPr="00F42B60" w:rsidRDefault="00823A35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823A35" w:rsidRPr="00F42B60" w:rsidRDefault="00C23B0B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823A35" w:rsidRDefault="00823A35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BC2703" w:rsidRDefault="00BC2703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BC2703" w:rsidRDefault="00BC2703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BC2703" w:rsidRDefault="00BC2703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BC2703" w:rsidRDefault="00BC2703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BC2703" w:rsidRPr="00F42B60" w:rsidRDefault="00BC2703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23A35" w:rsidRPr="00F42B60" w:rsidRDefault="00823A35" w:rsidP="0082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004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A2004" w:rsidRPr="00F42B60" w:rsidRDefault="00EA2004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B.2.1.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 xml:space="preserve">Zahntechnikerinnen und Zahntechniker wählen für Teilprothesen die geeigneten Aufstellmethoden und -systeme </w:t>
            </w:r>
            <w:r w:rsidRPr="00F42B60">
              <w:rPr>
                <w:rFonts w:ascii="Arial" w:hAnsi="Arial" w:cs="Arial"/>
                <w:bCs/>
                <w:sz w:val="20"/>
                <w:szCs w:val="20"/>
              </w:rPr>
              <w:t xml:space="preserve">gemäss betrieblichen Vorgaben, Vorgaben der Zahnärztin/des Zahnarztes und den Patientenwünschen </w:t>
            </w:r>
            <w:r w:rsidRPr="00F42B60">
              <w:rPr>
                <w:rFonts w:ascii="Arial" w:hAnsi="Arial" w:cs="Arial"/>
                <w:sz w:val="20"/>
                <w:szCs w:val="20"/>
              </w:rPr>
              <w:t>(K3).</w:t>
            </w:r>
          </w:p>
        </w:tc>
        <w:tc>
          <w:tcPr>
            <w:tcW w:w="370" w:type="dxa"/>
          </w:tcPr>
          <w:p w:rsidR="00EA2004" w:rsidRPr="00F42B60" w:rsidRDefault="00C23B0B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004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A2004" w:rsidRPr="00F42B60" w:rsidRDefault="00EA2004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B.2.2.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 xml:space="preserve">Zahntechnikerinnen und Zahntechniker wählen für Totalprothesen die geeigneten Aufstellmethoden und -systeme gemäss </w:t>
            </w:r>
            <w:r w:rsidRPr="00F42B60">
              <w:rPr>
                <w:rFonts w:ascii="Arial" w:hAnsi="Arial" w:cs="Arial"/>
                <w:bCs/>
                <w:sz w:val="20"/>
                <w:szCs w:val="20"/>
              </w:rPr>
              <w:t xml:space="preserve">betrieblichen Vorgaben, Vorgaben der Zahnärztin/des Zahnarztes und den Patientenwünschen (K3). </w:t>
            </w:r>
          </w:p>
        </w:tc>
        <w:tc>
          <w:tcPr>
            <w:tcW w:w="370" w:type="dxa"/>
          </w:tcPr>
          <w:p w:rsidR="00EA2004" w:rsidRPr="00F42B60" w:rsidRDefault="00C23B0B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004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A2004" w:rsidRPr="00F42B60" w:rsidRDefault="00EA2004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B.2.3.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 xml:space="preserve">Zahntechnikerinnen und Zahntechniker wählen für Hybridprothesen die geeigneten Aufstellmethoden und Systeme </w:t>
            </w:r>
            <w:r w:rsidRPr="00F42B60">
              <w:rPr>
                <w:rFonts w:ascii="Arial" w:hAnsi="Arial" w:cs="Arial"/>
                <w:bCs/>
                <w:sz w:val="20"/>
                <w:szCs w:val="20"/>
              </w:rPr>
              <w:t>gemäss betrieblichen Vorgaben, Vorgaben der Zahnärztin/des Zahnarztes und den Patientenwünschen (K3).</w:t>
            </w:r>
          </w:p>
        </w:tc>
        <w:tc>
          <w:tcPr>
            <w:tcW w:w="370" w:type="dxa"/>
          </w:tcPr>
          <w:p w:rsidR="00EA2004" w:rsidRPr="00F42B60" w:rsidRDefault="00C23B0B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004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A2004" w:rsidRPr="00F42B60" w:rsidRDefault="00EA2004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F42B6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4.3</w:t>
            </w:r>
          </w:p>
        </w:tc>
        <w:tc>
          <w:tcPr>
            <w:tcW w:w="6268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>Zahntechnikerinnen und Zahntechniker stellen Totalprothesen gemäss Arbeitsplan analog und/oder digital her.</w:t>
            </w:r>
          </w:p>
        </w:tc>
        <w:tc>
          <w:tcPr>
            <w:tcW w:w="370" w:type="dxa"/>
          </w:tcPr>
          <w:p w:rsidR="00EA2004" w:rsidRPr="00F42B60" w:rsidRDefault="00F42B60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004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A2004" w:rsidRPr="00F42B60" w:rsidRDefault="00EA2004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C.1.1</w:t>
            </w:r>
          </w:p>
        </w:tc>
        <w:tc>
          <w:tcPr>
            <w:tcW w:w="6268" w:type="dxa"/>
          </w:tcPr>
          <w:p w:rsidR="00EA2004" w:rsidRPr="00F42B60" w:rsidRDefault="00EE4DDC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F42B60">
              <w:rPr>
                <w:rFonts w:ascii="Arial" w:hAnsi="Arial" w:cs="Arial"/>
                <w:bCs/>
                <w:sz w:val="20"/>
                <w:szCs w:val="20"/>
              </w:rPr>
              <w:t>Zahntechnikerinnen und Zahntechniker erfassen die funktionellen und ästhetischen Anforderungen an Einzelzahn- und Brückenversorgungen gemäss Vorgaben der Zahnärztin/des Zahnarztes und den Patientenwünschen (K3).</w:t>
            </w:r>
          </w:p>
        </w:tc>
        <w:tc>
          <w:tcPr>
            <w:tcW w:w="370" w:type="dxa"/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A2004" w:rsidRPr="00F42B60" w:rsidRDefault="00C23B0B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A2004" w:rsidRPr="00F42B60" w:rsidRDefault="00EA2004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004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A2004" w:rsidRPr="00F42B60" w:rsidRDefault="00EA2004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C.1.4.</w:t>
            </w:r>
          </w:p>
        </w:tc>
        <w:tc>
          <w:tcPr>
            <w:tcW w:w="6268" w:type="dxa"/>
          </w:tcPr>
          <w:p w:rsidR="00EA2004" w:rsidRPr="00F42B60" w:rsidRDefault="008E4FFB" w:rsidP="008E4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F42B60">
              <w:rPr>
                <w:rFonts w:ascii="Arial" w:hAnsi="Arial" w:cs="Arial"/>
                <w:bCs/>
                <w:sz w:val="20"/>
                <w:szCs w:val="20"/>
              </w:rPr>
              <w:t xml:space="preserve">Zahntechnikerinnen und Zahntechniker planen die analoge und/oder digitale Herstellung von Einzelzahnkronen und Brücken gemäss betrieblichen Vorgaben, Vorgaben der Zahnärztin/des Zahnarztes und den Patientenwünschen (K3). </w:t>
            </w:r>
          </w:p>
        </w:tc>
        <w:tc>
          <w:tcPr>
            <w:tcW w:w="370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A2004" w:rsidRPr="00F42B60" w:rsidRDefault="00C23B0B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EC2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37EC2" w:rsidRPr="00F42B60" w:rsidRDefault="00E37EC2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C.1.5.</w:t>
            </w:r>
          </w:p>
        </w:tc>
        <w:tc>
          <w:tcPr>
            <w:tcW w:w="6268" w:type="dxa"/>
          </w:tcPr>
          <w:p w:rsidR="00E37EC2" w:rsidRPr="00F42B60" w:rsidRDefault="00E37EC2" w:rsidP="008E4F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F42B60">
              <w:rPr>
                <w:rFonts w:ascii="Arial" w:hAnsi="Arial" w:cs="Arial"/>
                <w:bCs/>
                <w:sz w:val="20"/>
                <w:szCs w:val="20"/>
              </w:rPr>
              <w:t>Zahntechnikerinnen und Zahntechniker stellen im Rahmen der Planung von Implantaten Röntgen- und Bohrschablonen her (K3).</w:t>
            </w:r>
          </w:p>
        </w:tc>
        <w:tc>
          <w:tcPr>
            <w:tcW w:w="370" w:type="dxa"/>
          </w:tcPr>
          <w:p w:rsidR="00E37EC2" w:rsidRPr="00F42B60" w:rsidRDefault="00E37EC2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37EC2" w:rsidRPr="00F42B60" w:rsidRDefault="00C23B0B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37EC2" w:rsidRPr="00F42B60" w:rsidRDefault="00E37EC2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37EC2" w:rsidRPr="00F42B60" w:rsidRDefault="00E37EC2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004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A2004" w:rsidRPr="00F42B60" w:rsidRDefault="00EA2004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C.1.6.</w:t>
            </w:r>
          </w:p>
        </w:tc>
        <w:tc>
          <w:tcPr>
            <w:tcW w:w="6268" w:type="dxa"/>
          </w:tcPr>
          <w:p w:rsidR="00EA2004" w:rsidRPr="00F42B60" w:rsidRDefault="00B34E2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F42B60">
              <w:rPr>
                <w:rFonts w:ascii="Arial" w:hAnsi="Arial" w:cs="Arial"/>
                <w:bCs/>
                <w:sz w:val="20"/>
                <w:szCs w:val="20"/>
              </w:rPr>
              <w:t>Zahntechnikerinnen und Zahntechniker legen die Materialien und das jeweils geeignetste und wirtschaftlichste Verfahren für Einzelzahn- und Brückenversorgungen gemäss betrieblichen Vorgaben, Vorgaben der Zahnärztin/des Zahnarztes und d</w:t>
            </w:r>
            <w:r w:rsidR="004D2D0B">
              <w:rPr>
                <w:rFonts w:ascii="Arial" w:hAnsi="Arial" w:cs="Arial"/>
                <w:bCs/>
                <w:sz w:val="20"/>
                <w:szCs w:val="20"/>
              </w:rPr>
              <w:t>en Patientenwünschen fest (K3).</w:t>
            </w:r>
          </w:p>
        </w:tc>
        <w:tc>
          <w:tcPr>
            <w:tcW w:w="370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A2004" w:rsidRPr="00F42B60" w:rsidRDefault="00C23B0B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D0B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D2D0B" w:rsidRPr="004D2D0B" w:rsidRDefault="004D2D0B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4D2D0B">
              <w:rPr>
                <w:rFonts w:ascii="Arial" w:hAnsi="Arial" w:cs="Arial"/>
                <w:b w:val="0"/>
                <w:sz w:val="20"/>
                <w:szCs w:val="20"/>
              </w:rPr>
              <w:t>C.3.1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6268" w:type="dxa"/>
          </w:tcPr>
          <w:p w:rsidR="004D2D0B" w:rsidRPr="00F42B60" w:rsidRDefault="004D2D0B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stellen Einzelzahngerüste analog und/oder digital gemäss Arbeitsplanung her.</w:t>
            </w:r>
          </w:p>
        </w:tc>
        <w:tc>
          <w:tcPr>
            <w:tcW w:w="370" w:type="dxa"/>
          </w:tcPr>
          <w:p w:rsidR="004D2D0B" w:rsidRPr="00F42B60" w:rsidRDefault="004D2D0B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4D2D0B" w:rsidRDefault="004D2D0B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4D2D0B" w:rsidRPr="00F42B60" w:rsidRDefault="004D2D0B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4D2D0B" w:rsidRPr="00F42B60" w:rsidRDefault="004D2D0B" w:rsidP="00EA20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004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A2004" w:rsidRPr="00F42B60" w:rsidRDefault="00EA2004" w:rsidP="00EA200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F42B6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3.4</w:t>
            </w:r>
            <w:r w:rsidR="004D2D0B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6268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>Zahntechnikerinnen und Zahntechniker stellen Brückengerüste analog und/oder digital gemäss Arbeitsplanung her.</w:t>
            </w:r>
          </w:p>
        </w:tc>
        <w:tc>
          <w:tcPr>
            <w:tcW w:w="370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A2004" w:rsidRPr="00F42B60" w:rsidRDefault="00C23B0B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A2004" w:rsidRPr="00F42B60" w:rsidRDefault="00EA2004" w:rsidP="00EA2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1910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31910" w:rsidRPr="00F42B60" w:rsidRDefault="00331910" w:rsidP="003319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C.3.5.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10" w:rsidRPr="00F42B60" w:rsidRDefault="00331910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>Zahntechnikerinnen und Zahntechniker stellen monolithische Brücken analog und/oder digital gemäss Arbeitsplanung her (K3).</w:t>
            </w:r>
          </w:p>
        </w:tc>
        <w:tc>
          <w:tcPr>
            <w:tcW w:w="370" w:type="dxa"/>
          </w:tcPr>
          <w:p w:rsidR="00331910" w:rsidRPr="00F42B60" w:rsidRDefault="00331910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331910" w:rsidRPr="00F42B60" w:rsidRDefault="00C23B0B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331910" w:rsidRPr="00F42B60" w:rsidRDefault="00331910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331910" w:rsidRPr="00F42B60" w:rsidRDefault="00331910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1910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31910" w:rsidRPr="00F42B60" w:rsidRDefault="00331910" w:rsidP="003319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C.3.6.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10" w:rsidRPr="00F42B60" w:rsidRDefault="00331910" w:rsidP="003319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(K3).</w:t>
            </w:r>
          </w:p>
        </w:tc>
        <w:tc>
          <w:tcPr>
            <w:tcW w:w="370" w:type="dxa"/>
          </w:tcPr>
          <w:p w:rsidR="00331910" w:rsidRPr="00F42B60" w:rsidRDefault="00331910" w:rsidP="003319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331910" w:rsidRPr="00F42B60" w:rsidRDefault="00C23B0B" w:rsidP="003319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331910" w:rsidRPr="00F42B60" w:rsidRDefault="00331910" w:rsidP="003319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331910" w:rsidRPr="00F42B60" w:rsidRDefault="00331910" w:rsidP="003319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1910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31910" w:rsidRPr="00F42B60" w:rsidRDefault="00331910" w:rsidP="003319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42B60">
              <w:rPr>
                <w:rFonts w:ascii="Arial" w:hAnsi="Arial" w:cs="Arial"/>
                <w:b w:val="0"/>
                <w:sz w:val="20"/>
                <w:szCs w:val="20"/>
              </w:rPr>
              <w:t>C.3.7.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10" w:rsidRPr="00F42B60" w:rsidRDefault="00331910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42B60">
              <w:rPr>
                <w:rFonts w:ascii="Arial" w:hAnsi="Arial" w:cs="Arial"/>
                <w:sz w:val="20"/>
                <w:szCs w:val="20"/>
              </w:rPr>
              <w:t>Zahntechnikerinnen und Zahntechniker treffen bei allen Arbeitsprozessen Massnahmen zu Arbeitssicherheit, Gesundheitsschutz und Umweltschutz (K3).</w:t>
            </w:r>
          </w:p>
        </w:tc>
        <w:tc>
          <w:tcPr>
            <w:tcW w:w="370" w:type="dxa"/>
          </w:tcPr>
          <w:p w:rsidR="00331910" w:rsidRPr="00F42B60" w:rsidRDefault="00331910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331910" w:rsidRPr="00F42B60" w:rsidRDefault="00C23B0B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331910" w:rsidRPr="00F42B60" w:rsidRDefault="00331910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331910" w:rsidRPr="00F42B60" w:rsidRDefault="00331910" w:rsidP="003319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717" w:rsidRPr="00F42B60" w:rsidRDefault="008E7717">
      <w:pPr>
        <w:rPr>
          <w:rFonts w:ascii="Arial" w:hAnsi="Arial" w:cs="Arial"/>
        </w:rPr>
      </w:pPr>
    </w:p>
    <w:p w:rsidR="008E7717" w:rsidRPr="00F42B60" w:rsidRDefault="00344946" w:rsidP="00344946">
      <w:pPr>
        <w:spacing w:after="0"/>
        <w:rPr>
          <w:rFonts w:ascii="Arial" w:hAnsi="Arial" w:cs="Arial"/>
        </w:rPr>
      </w:pPr>
      <w:r w:rsidRPr="00F42B60">
        <w:rPr>
          <w:rFonts w:ascii="Arial" w:hAnsi="Arial" w:cs="Arial"/>
        </w:rPr>
        <w:t>E: Einführung</w:t>
      </w:r>
    </w:p>
    <w:p w:rsidR="00EE4308" w:rsidRPr="00F42B60" w:rsidRDefault="00344946" w:rsidP="00344946">
      <w:pPr>
        <w:spacing w:after="0"/>
        <w:rPr>
          <w:rFonts w:ascii="Arial" w:hAnsi="Arial" w:cs="Arial"/>
        </w:rPr>
      </w:pPr>
      <w:r w:rsidRPr="00F42B60">
        <w:rPr>
          <w:rFonts w:ascii="Arial" w:hAnsi="Arial" w:cs="Arial"/>
        </w:rPr>
        <w:t>V: Vertiefung</w:t>
      </w:r>
    </w:p>
    <w:p w:rsidR="00F42B60" w:rsidRDefault="00F42B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D5701" w:rsidRPr="00F42B60" w:rsidRDefault="00A30D7C" w:rsidP="00EE4308">
      <w:pPr>
        <w:rPr>
          <w:rFonts w:ascii="Arial" w:hAnsi="Arial" w:cs="Arial"/>
          <w:b/>
          <w:sz w:val="24"/>
          <w:szCs w:val="24"/>
        </w:rPr>
      </w:pPr>
      <w:r w:rsidRPr="00F42B60">
        <w:rPr>
          <w:rFonts w:ascii="Arial" w:hAnsi="Arial" w:cs="Arial"/>
          <w:b/>
          <w:sz w:val="24"/>
          <w:szCs w:val="24"/>
        </w:rPr>
        <w:lastRenderedPageBreak/>
        <w:t>Beitrag überbetriebliche Kurse</w:t>
      </w:r>
    </w:p>
    <w:tbl>
      <w:tblPr>
        <w:tblStyle w:val="HellesRaster"/>
        <w:tblW w:w="1454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5757"/>
        <w:gridCol w:w="1529"/>
      </w:tblGrid>
      <w:tr w:rsidR="00A30D7C" w:rsidRPr="00F42B60" w:rsidTr="00BF0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F42B60" w:rsidRDefault="00A30D7C" w:rsidP="00495FFC">
            <w:pPr>
              <w:spacing w:before="60" w:after="60"/>
              <w:rPr>
                <w:rFonts w:ascii="Arial" w:hAnsi="Arial" w:cs="Arial"/>
              </w:rPr>
            </w:pPr>
            <w:proofErr w:type="spellStart"/>
            <w:r w:rsidRPr="00F42B60">
              <w:rPr>
                <w:rFonts w:ascii="Arial" w:hAnsi="Arial" w:cs="Arial"/>
              </w:rPr>
              <w:t>üK</w:t>
            </w:r>
            <w:proofErr w:type="spellEnd"/>
          </w:p>
        </w:tc>
        <w:tc>
          <w:tcPr>
            <w:tcW w:w="6268" w:type="dxa"/>
          </w:tcPr>
          <w:p w:rsidR="00A30D7C" w:rsidRPr="00F42B60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42B60">
              <w:rPr>
                <w:rFonts w:ascii="Arial" w:hAnsi="Arial" w:cs="Arial"/>
              </w:rPr>
              <w:t>Titel</w:t>
            </w:r>
          </w:p>
        </w:tc>
        <w:tc>
          <w:tcPr>
            <w:tcW w:w="5757" w:type="dxa"/>
          </w:tcPr>
          <w:p w:rsidR="00A30D7C" w:rsidRPr="00F42B60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42B60">
              <w:rPr>
                <w:rFonts w:ascii="Arial" w:hAnsi="Arial" w:cs="Arial"/>
              </w:rPr>
              <w:t>Anforderungen</w:t>
            </w:r>
          </w:p>
        </w:tc>
        <w:tc>
          <w:tcPr>
            <w:tcW w:w="1529" w:type="dxa"/>
          </w:tcPr>
          <w:p w:rsidR="00A30D7C" w:rsidRPr="00F42B60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42B60">
              <w:rPr>
                <w:rFonts w:ascii="Arial" w:hAnsi="Arial" w:cs="Arial"/>
              </w:rPr>
              <w:t>Zeitpunkt</w:t>
            </w:r>
          </w:p>
        </w:tc>
      </w:tr>
      <w:tr w:rsidR="00A30D7C" w:rsidRPr="00F42B60" w:rsidTr="00BF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F42B60" w:rsidRDefault="000800CF" w:rsidP="00495FF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5</w:t>
            </w:r>
          </w:p>
        </w:tc>
        <w:tc>
          <w:tcPr>
            <w:tcW w:w="6268" w:type="dxa"/>
          </w:tcPr>
          <w:p w:rsidR="00A30D7C" w:rsidRPr="00F42B60" w:rsidRDefault="000800CF" w:rsidP="000800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800CF">
              <w:rPr>
                <w:rFonts w:ascii="Arial" w:hAnsi="Arial" w:cs="Arial"/>
                <w:sz w:val="20"/>
                <w:szCs w:val="20"/>
              </w:rPr>
              <w:t>Festsitzende Prothetik (Verblendkrone analog/digital)</w:t>
            </w:r>
          </w:p>
        </w:tc>
        <w:tc>
          <w:tcPr>
            <w:tcW w:w="5757" w:type="dxa"/>
          </w:tcPr>
          <w:p w:rsidR="000800CF" w:rsidRDefault="000800CF" w:rsidP="00F95396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Modellieren</w:t>
            </w:r>
          </w:p>
          <w:p w:rsidR="000800CF" w:rsidRDefault="000800CF" w:rsidP="00F95396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Einbetten</w:t>
            </w:r>
          </w:p>
          <w:p w:rsidR="000800CF" w:rsidRDefault="000800CF" w:rsidP="00F95396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Giessen</w:t>
            </w:r>
          </w:p>
          <w:p w:rsidR="000800CF" w:rsidRDefault="000800CF" w:rsidP="00F95396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Pressen </w:t>
            </w:r>
          </w:p>
          <w:p w:rsidR="000800CF" w:rsidRDefault="000800CF" w:rsidP="00F95396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Implantate erkennen und benennen</w:t>
            </w:r>
          </w:p>
          <w:p w:rsidR="000800CF" w:rsidRDefault="000800CF" w:rsidP="00F95396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Anhand des Abdruckes, Arbeitsmodells, Kataloges oder Übersichtstabelle geeignete Aufbauten auswählen</w:t>
            </w:r>
          </w:p>
          <w:p w:rsidR="00A30D7C" w:rsidRPr="00F42B60" w:rsidRDefault="000800CF" w:rsidP="00F95396">
            <w:pPr>
              <w:pStyle w:val="Listenabsatz"/>
              <w:numPr>
                <w:ilvl w:val="0"/>
                <w:numId w:val="1"/>
              </w:numPr>
              <w:spacing w:before="60" w:after="60"/>
              <w:ind w:left="433" w:hanging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 Sinn und Zweck einer Zahnfleischmaske kennen</w:t>
            </w:r>
            <w:r w:rsidR="004D2D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Kenntnisse des digitalen Workflows</w:t>
            </w:r>
          </w:p>
        </w:tc>
        <w:tc>
          <w:tcPr>
            <w:tcW w:w="1529" w:type="dxa"/>
          </w:tcPr>
          <w:p w:rsidR="00A30D7C" w:rsidRPr="00F42B60" w:rsidRDefault="000800CF" w:rsidP="00495F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Mitte 5. Semester</w:t>
            </w:r>
          </w:p>
        </w:tc>
      </w:tr>
      <w:tr w:rsidR="00A30D7C" w:rsidRPr="00F42B60" w:rsidTr="00BF0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F42B60" w:rsidRDefault="006674B4" w:rsidP="00495FF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6</w:t>
            </w:r>
          </w:p>
        </w:tc>
        <w:tc>
          <w:tcPr>
            <w:tcW w:w="6268" w:type="dxa"/>
          </w:tcPr>
          <w:p w:rsidR="00A30D7C" w:rsidRPr="00F42B60" w:rsidRDefault="006674B4" w:rsidP="00495FF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Abnehmbare Prothetik </w:t>
            </w:r>
            <w:r w:rsidRPr="006674B4">
              <w:rPr>
                <w:rFonts w:ascii="Arial" w:hAnsi="Arial" w:cs="Arial"/>
                <w:sz w:val="20"/>
                <w:szCs w:val="20"/>
              </w:rPr>
              <w:t>(Totalprothetik)</w:t>
            </w:r>
          </w:p>
        </w:tc>
        <w:tc>
          <w:tcPr>
            <w:tcW w:w="5757" w:type="dxa"/>
          </w:tcPr>
          <w:p w:rsidR="006674B4" w:rsidRDefault="006674B4" w:rsidP="00F95396">
            <w:pPr>
              <w:pStyle w:val="Listenabsatz"/>
              <w:numPr>
                <w:ilvl w:val="0"/>
                <w:numId w:val="1"/>
              </w:numPr>
              <w:spacing w:before="60" w:after="60"/>
              <w:ind w:left="428" w:hanging="42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Aufstellkenntnisse aus der Teilprothetik,</w:t>
            </w:r>
          </w:p>
          <w:p w:rsidR="00A30D7C" w:rsidRPr="00F42B60" w:rsidRDefault="006674B4" w:rsidP="00F95396">
            <w:pPr>
              <w:pStyle w:val="Listenabsatz"/>
              <w:numPr>
                <w:ilvl w:val="0"/>
                <w:numId w:val="1"/>
              </w:numPr>
              <w:spacing w:before="60" w:after="60"/>
              <w:ind w:left="428" w:hanging="42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Arbeiten mit Kunststoffen,</w:t>
            </w:r>
            <w:r w:rsidR="00ED686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Kenntnisse verschiedener Überführungssysteme (verschiedene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Küvettensysteme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Injektionsverfahren, Kunststoffgiesstechniken und Silikone)</w:t>
            </w:r>
          </w:p>
        </w:tc>
        <w:tc>
          <w:tcPr>
            <w:tcW w:w="1529" w:type="dxa"/>
          </w:tcPr>
          <w:p w:rsidR="00A30D7C" w:rsidRPr="00F42B60" w:rsidRDefault="006674B4" w:rsidP="00495FF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Anfang</w:t>
            </w:r>
            <w:r w:rsidRPr="009849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984989">
              <w:rPr>
                <w:rFonts w:ascii="Arial" w:hAnsi="Arial" w:cs="Arial"/>
                <w:bCs/>
                <w:sz w:val="20"/>
                <w:szCs w:val="20"/>
              </w:rPr>
              <w:t>. Semester</w:t>
            </w:r>
          </w:p>
        </w:tc>
      </w:tr>
    </w:tbl>
    <w:p w:rsidR="00EE4308" w:rsidRPr="00F42B60" w:rsidRDefault="00EE4308" w:rsidP="00EE4308">
      <w:pPr>
        <w:rPr>
          <w:rFonts w:ascii="Arial" w:hAnsi="Arial" w:cs="Arial"/>
          <w:b/>
          <w:sz w:val="24"/>
          <w:szCs w:val="24"/>
        </w:rPr>
      </w:pPr>
    </w:p>
    <w:p w:rsidR="00BE7A27" w:rsidRPr="00F42B60" w:rsidRDefault="00A30D7C" w:rsidP="00EE4308">
      <w:pPr>
        <w:rPr>
          <w:rFonts w:ascii="Arial" w:hAnsi="Arial" w:cs="Arial"/>
          <w:b/>
          <w:sz w:val="24"/>
          <w:szCs w:val="24"/>
        </w:rPr>
      </w:pPr>
      <w:r w:rsidRPr="00F42B60">
        <w:rPr>
          <w:rFonts w:ascii="Arial" w:hAnsi="Arial" w:cs="Arial"/>
          <w:b/>
          <w:sz w:val="24"/>
          <w:szCs w:val="24"/>
        </w:rPr>
        <w:t>Anmerkungen/</w:t>
      </w:r>
      <w:r w:rsidR="00BE7A27" w:rsidRPr="00F42B60">
        <w:rPr>
          <w:rFonts w:ascii="Arial" w:hAnsi="Arial" w:cs="Arial"/>
          <w:b/>
          <w:sz w:val="24"/>
          <w:szCs w:val="24"/>
        </w:rPr>
        <w:t>Offene Fragen</w:t>
      </w:r>
    </w:p>
    <w:p w:rsidR="00F42B60" w:rsidRPr="00411910" w:rsidRDefault="00F42B60" w:rsidP="00F42B60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F42B60" w:rsidRPr="00411910" w:rsidRDefault="00F42B60" w:rsidP="00F42B60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F42B60" w:rsidRPr="00411910" w:rsidRDefault="00F42B60" w:rsidP="00F42B60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F42B60" w:rsidRPr="00411910" w:rsidRDefault="00F42B60" w:rsidP="00F42B60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8A67D2" w:rsidRPr="00F42B60" w:rsidRDefault="00F42B60" w:rsidP="008A67D2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sectPr w:rsidR="008A67D2" w:rsidRPr="00F42B60" w:rsidSect="00DF37CA">
      <w:headerReference w:type="default" r:id="rId8"/>
      <w:footerReference w:type="default" r:id="rId9"/>
      <w:pgSz w:w="16838" w:h="11906" w:orient="landscape"/>
      <w:pgMar w:top="1701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08" w:rsidRDefault="00D74008" w:rsidP="00561AAD">
      <w:pPr>
        <w:spacing w:after="0" w:line="240" w:lineRule="auto"/>
      </w:pPr>
      <w:r>
        <w:separator/>
      </w:r>
    </w:p>
  </w:endnote>
  <w:endnote w:type="continuationSeparator" w:id="0">
    <w:p w:rsidR="00D74008" w:rsidRDefault="00D74008" w:rsidP="0056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3761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18812118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E72C90" w:rsidRPr="00BC2703" w:rsidRDefault="00BC2703" w:rsidP="00BC2703">
            <w:pPr>
              <w:pStyle w:val="Kopfzeile"/>
              <w:tabs>
                <w:tab w:val="left" w:pos="1417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010D9">
              <w:rPr>
                <w:rFonts w:ascii="Arial" w:hAnsi="Arial" w:cs="Arial"/>
                <w:sz w:val="18"/>
                <w:szCs w:val="18"/>
              </w:rPr>
              <w:t xml:space="preserve">. Lehrjahr /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7010D9">
              <w:rPr>
                <w:rFonts w:ascii="Arial" w:hAnsi="Arial" w:cs="Arial"/>
                <w:sz w:val="18"/>
                <w:szCs w:val="18"/>
              </w:rPr>
              <w:t>. Semester</w:t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  <w:t>Version: 25. Januar 2018</w:t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010D9">
              <w:rPr>
                <w:rFonts w:ascii="Arial" w:hAnsi="Arial" w:cs="Arial"/>
                <w:sz w:val="18"/>
                <w:szCs w:val="18"/>
              </w:rPr>
              <w:instrText>PAGE   \* MERGEFORMAT</w:instrText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370EE" w:rsidRPr="00B370EE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2</w:t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08" w:rsidRDefault="00D74008" w:rsidP="00561AAD">
      <w:pPr>
        <w:spacing w:after="0" w:line="240" w:lineRule="auto"/>
      </w:pPr>
      <w:r>
        <w:separator/>
      </w:r>
    </w:p>
  </w:footnote>
  <w:footnote w:type="continuationSeparator" w:id="0">
    <w:p w:rsidR="00D74008" w:rsidRDefault="00D74008" w:rsidP="0056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80" w:rsidRDefault="00DA2C8C">
    <w:pPr>
      <w:pStyle w:val="Kopfzeile"/>
    </w:pPr>
    <w:r>
      <w:rPr>
        <w:noProof/>
        <w:lang w:eastAsia="de-CH"/>
      </w:rPr>
      <w:drawing>
        <wp:inline distT="0" distB="0" distL="0" distR="0">
          <wp:extent cx="1333500" cy="51604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772" cy="52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A3F80">
      <w:tab/>
    </w:r>
    <w:r w:rsidR="008D238F">
      <w:tab/>
    </w:r>
    <w:r w:rsidR="008D238F" w:rsidRPr="00B370EE">
      <w:rPr>
        <w:rFonts w:ascii="Arial" w:hAnsi="Arial" w:cs="Arial"/>
        <w:sz w:val="20"/>
        <w:szCs w:val="20"/>
      </w:rPr>
      <w:t>&lt;Vorname und Name Lernende/r&gt;</w:t>
    </w:r>
    <w:r w:rsidR="004A3F80" w:rsidRPr="00B370EE">
      <w:rPr>
        <w:rFonts w:ascii="Arial" w:hAnsi="Arial" w:cs="Arial"/>
        <w:sz w:val="20"/>
        <w:szCs w:val="20"/>
      </w:rPr>
      <w:tab/>
      <w:t xml:space="preserve"> </w:t>
    </w:r>
    <w:r w:rsidR="004A3F80" w:rsidRPr="00B370EE">
      <w:rPr>
        <w:rFonts w:ascii="Arial" w:hAnsi="Arial" w:cs="Arial"/>
        <w:sz w:val="20"/>
        <w:szCs w:val="20"/>
      </w:rPr>
      <w:tab/>
    </w:r>
    <w:r w:rsidR="004A3F80" w:rsidRPr="00B370EE">
      <w:rPr>
        <w:rFonts w:ascii="Arial" w:hAnsi="Arial" w:cs="Arial"/>
        <w:sz w:val="20"/>
        <w:szCs w:val="20"/>
      </w:rPr>
      <w:tab/>
    </w:r>
    <w:r w:rsidR="004A3F80" w:rsidRPr="00B370EE">
      <w:rPr>
        <w:rFonts w:ascii="Arial" w:hAnsi="Arial" w:cs="Arial"/>
        <w:sz w:val="20"/>
        <w:szCs w:val="20"/>
      </w:rPr>
      <w:tab/>
    </w:r>
    <w:r w:rsidR="004A3F80" w:rsidRPr="00B370EE">
      <w:rPr>
        <w:rFonts w:ascii="Arial" w:hAnsi="Arial" w:cs="Arial"/>
        <w:sz w:val="20"/>
        <w:szCs w:val="20"/>
      </w:rPr>
      <w:tab/>
    </w:r>
    <w:r w:rsidR="004A3F80" w:rsidRPr="00B370EE">
      <w:rPr>
        <w:rFonts w:ascii="Arial" w:hAnsi="Arial" w:cs="Arial"/>
        <w:sz w:val="20"/>
        <w:szCs w:val="20"/>
      </w:rPr>
      <w:tab/>
      <w:t>&lt;Logo Betrieb&gt;</w:t>
    </w:r>
  </w:p>
  <w:p w:rsidR="00DA2C8C" w:rsidRDefault="00DA2C8C">
    <w:pPr>
      <w:pStyle w:val="Kopfzeile"/>
    </w:pPr>
  </w:p>
  <w:p w:rsidR="00BC2703" w:rsidRDefault="00BC27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1DF"/>
    <w:multiLevelType w:val="hybridMultilevel"/>
    <w:tmpl w:val="04A8FE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17"/>
    <w:rsid w:val="00006252"/>
    <w:rsid w:val="00013A50"/>
    <w:rsid w:val="0002217D"/>
    <w:rsid w:val="00056AEE"/>
    <w:rsid w:val="0007446E"/>
    <w:rsid w:val="000800CF"/>
    <w:rsid w:val="00086BF1"/>
    <w:rsid w:val="000D298C"/>
    <w:rsid w:val="00125174"/>
    <w:rsid w:val="00161472"/>
    <w:rsid w:val="00176491"/>
    <w:rsid w:val="00177401"/>
    <w:rsid w:val="001876A1"/>
    <w:rsid w:val="001A3021"/>
    <w:rsid w:val="001D7DF1"/>
    <w:rsid w:val="001F4284"/>
    <w:rsid w:val="00211F24"/>
    <w:rsid w:val="00284327"/>
    <w:rsid w:val="003267EC"/>
    <w:rsid w:val="00327288"/>
    <w:rsid w:val="00331910"/>
    <w:rsid w:val="003407AE"/>
    <w:rsid w:val="00344946"/>
    <w:rsid w:val="00381611"/>
    <w:rsid w:val="003942F9"/>
    <w:rsid w:val="003D517B"/>
    <w:rsid w:val="003F46DD"/>
    <w:rsid w:val="0040537F"/>
    <w:rsid w:val="00466B04"/>
    <w:rsid w:val="00476FCC"/>
    <w:rsid w:val="00496810"/>
    <w:rsid w:val="004A3F80"/>
    <w:rsid w:val="004D2D0B"/>
    <w:rsid w:val="004D670F"/>
    <w:rsid w:val="004E02CF"/>
    <w:rsid w:val="00515C30"/>
    <w:rsid w:val="0052589C"/>
    <w:rsid w:val="00561AAD"/>
    <w:rsid w:val="00607B95"/>
    <w:rsid w:val="006674B4"/>
    <w:rsid w:val="00722E6E"/>
    <w:rsid w:val="00735211"/>
    <w:rsid w:val="00754413"/>
    <w:rsid w:val="0079654D"/>
    <w:rsid w:val="007A0E88"/>
    <w:rsid w:val="00823A35"/>
    <w:rsid w:val="008A67D2"/>
    <w:rsid w:val="008B0F8D"/>
    <w:rsid w:val="008B7EF4"/>
    <w:rsid w:val="008D238F"/>
    <w:rsid w:val="008E4FFB"/>
    <w:rsid w:val="008E7717"/>
    <w:rsid w:val="009447C2"/>
    <w:rsid w:val="009533B7"/>
    <w:rsid w:val="00982217"/>
    <w:rsid w:val="009A0A91"/>
    <w:rsid w:val="009D0E03"/>
    <w:rsid w:val="00A03D21"/>
    <w:rsid w:val="00A13D01"/>
    <w:rsid w:val="00A23B2F"/>
    <w:rsid w:val="00A30D7C"/>
    <w:rsid w:val="00A50B42"/>
    <w:rsid w:val="00A80008"/>
    <w:rsid w:val="00A918C2"/>
    <w:rsid w:val="00AB23BE"/>
    <w:rsid w:val="00AC24E2"/>
    <w:rsid w:val="00AC5F83"/>
    <w:rsid w:val="00AD59B1"/>
    <w:rsid w:val="00B008EF"/>
    <w:rsid w:val="00B055C8"/>
    <w:rsid w:val="00B101E3"/>
    <w:rsid w:val="00B247B1"/>
    <w:rsid w:val="00B34E24"/>
    <w:rsid w:val="00B370EE"/>
    <w:rsid w:val="00BC2703"/>
    <w:rsid w:val="00BD3FFD"/>
    <w:rsid w:val="00BE7A27"/>
    <w:rsid w:val="00BF0A74"/>
    <w:rsid w:val="00BF0AE9"/>
    <w:rsid w:val="00BF104F"/>
    <w:rsid w:val="00BF506A"/>
    <w:rsid w:val="00C136C1"/>
    <w:rsid w:val="00C21163"/>
    <w:rsid w:val="00C23B0B"/>
    <w:rsid w:val="00CC0592"/>
    <w:rsid w:val="00CC32AC"/>
    <w:rsid w:val="00CD5701"/>
    <w:rsid w:val="00CF72D4"/>
    <w:rsid w:val="00D01265"/>
    <w:rsid w:val="00D040CC"/>
    <w:rsid w:val="00D21B9A"/>
    <w:rsid w:val="00D74008"/>
    <w:rsid w:val="00DA2C8C"/>
    <w:rsid w:val="00DB1C52"/>
    <w:rsid w:val="00DB7227"/>
    <w:rsid w:val="00DC7A49"/>
    <w:rsid w:val="00DD710C"/>
    <w:rsid w:val="00DF37CA"/>
    <w:rsid w:val="00E37EC2"/>
    <w:rsid w:val="00E45FF0"/>
    <w:rsid w:val="00E72C90"/>
    <w:rsid w:val="00E72D75"/>
    <w:rsid w:val="00E92BE9"/>
    <w:rsid w:val="00EA2004"/>
    <w:rsid w:val="00EC0597"/>
    <w:rsid w:val="00ED0D2B"/>
    <w:rsid w:val="00ED6867"/>
    <w:rsid w:val="00EE4308"/>
    <w:rsid w:val="00EE4DDC"/>
    <w:rsid w:val="00F42B60"/>
    <w:rsid w:val="00F65072"/>
    <w:rsid w:val="00F856F1"/>
    <w:rsid w:val="00F95396"/>
    <w:rsid w:val="00F9584B"/>
    <w:rsid w:val="00F9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docId w15:val="{D8F3AB28-1F38-479E-BDD9-308F77AA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51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Raster2">
    <w:name w:val="Medium Grid 2"/>
    <w:basedOn w:val="NormaleTabelle"/>
    <w:uiPriority w:val="68"/>
    <w:rsid w:val="008E7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AAD"/>
  </w:style>
  <w:style w:type="paragraph" w:styleId="Fuzeile">
    <w:name w:val="footer"/>
    <w:basedOn w:val="Standard"/>
    <w:link w:val="Fu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A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AA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4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">
    <w:name w:val="Medium Grid 3"/>
    <w:basedOn w:val="NormaleTabelle"/>
    <w:uiPriority w:val="69"/>
    <w:rsid w:val="0052589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HellesRaster">
    <w:name w:val="Light Grid"/>
    <w:basedOn w:val="NormaleTabelle"/>
    <w:uiPriority w:val="62"/>
    <w:rsid w:val="003816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B722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C7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7A4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7A4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A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6CC3B-2EE9-487D-8C92-06AC6423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713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Petrini Barbara</dc:creator>
  <cp:lastModifiedBy>Nadine Sieber HSP</cp:lastModifiedBy>
  <cp:revision>10</cp:revision>
  <cp:lastPrinted>2012-08-31T06:45:00Z</cp:lastPrinted>
  <dcterms:created xsi:type="dcterms:W3CDTF">2017-10-24T07:50:00Z</dcterms:created>
  <dcterms:modified xsi:type="dcterms:W3CDTF">2018-01-31T08:58:00Z</dcterms:modified>
</cp:coreProperties>
</file>